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9C0845" w14:textId="77777777" w:rsidR="00914DF5" w:rsidRDefault="00914DF5" w:rsidP="00914DF5">
      <w:pPr>
        <w:spacing w:line="480" w:lineRule="auto"/>
        <w:ind w:firstLine="720"/>
        <w:jc w:val="center"/>
        <w:rPr>
          <w:rFonts w:ascii="Times New Roman" w:hAnsi="Times New Roman" w:cs="Times New Roman"/>
          <w:sz w:val="24"/>
          <w:szCs w:val="24"/>
        </w:rPr>
      </w:pPr>
      <w:bookmarkStart w:id="0" w:name="_GoBack"/>
      <w:bookmarkEnd w:id="0"/>
    </w:p>
    <w:p w14:paraId="6DEF5963" w14:textId="77777777" w:rsidR="00914DF5" w:rsidRDefault="00914DF5" w:rsidP="00914DF5">
      <w:pPr>
        <w:spacing w:line="480" w:lineRule="auto"/>
        <w:ind w:firstLine="720"/>
        <w:jc w:val="center"/>
        <w:rPr>
          <w:rFonts w:ascii="Times New Roman" w:hAnsi="Times New Roman" w:cs="Times New Roman"/>
          <w:sz w:val="24"/>
          <w:szCs w:val="24"/>
        </w:rPr>
      </w:pPr>
    </w:p>
    <w:p w14:paraId="020EC860" w14:textId="77777777" w:rsidR="00914DF5" w:rsidRDefault="00914DF5" w:rsidP="00914DF5">
      <w:pPr>
        <w:spacing w:line="480" w:lineRule="auto"/>
        <w:ind w:firstLine="720"/>
        <w:jc w:val="center"/>
        <w:rPr>
          <w:rFonts w:ascii="Times New Roman" w:hAnsi="Times New Roman" w:cs="Times New Roman"/>
          <w:sz w:val="24"/>
          <w:szCs w:val="24"/>
        </w:rPr>
      </w:pPr>
    </w:p>
    <w:p w14:paraId="38AEF1EA" w14:textId="77777777" w:rsidR="00914DF5" w:rsidRDefault="00914DF5" w:rsidP="00914DF5">
      <w:pPr>
        <w:spacing w:line="480" w:lineRule="auto"/>
        <w:ind w:firstLine="720"/>
        <w:jc w:val="center"/>
        <w:rPr>
          <w:rFonts w:ascii="Times New Roman" w:hAnsi="Times New Roman" w:cs="Times New Roman"/>
          <w:sz w:val="24"/>
          <w:szCs w:val="24"/>
        </w:rPr>
      </w:pPr>
    </w:p>
    <w:p w14:paraId="0DFE5380" w14:textId="77777777" w:rsidR="00914DF5" w:rsidRDefault="00914DF5" w:rsidP="00914DF5">
      <w:pPr>
        <w:spacing w:line="480" w:lineRule="auto"/>
        <w:ind w:firstLine="720"/>
        <w:jc w:val="center"/>
        <w:rPr>
          <w:rFonts w:ascii="Times New Roman" w:hAnsi="Times New Roman" w:cs="Times New Roman"/>
          <w:sz w:val="24"/>
          <w:szCs w:val="24"/>
        </w:rPr>
      </w:pPr>
    </w:p>
    <w:p w14:paraId="1D352509" w14:textId="2A836675" w:rsidR="00914DF5" w:rsidRDefault="00914DF5" w:rsidP="00914DF5">
      <w:pPr>
        <w:spacing w:line="480" w:lineRule="auto"/>
        <w:ind w:firstLine="720"/>
        <w:jc w:val="center"/>
        <w:rPr>
          <w:rFonts w:ascii="Times New Roman" w:hAnsi="Times New Roman" w:cs="Times New Roman"/>
          <w:sz w:val="24"/>
          <w:szCs w:val="24"/>
        </w:rPr>
      </w:pPr>
      <w:r w:rsidRPr="00914DF5">
        <w:rPr>
          <w:rFonts w:ascii="Times New Roman" w:hAnsi="Times New Roman" w:cs="Times New Roman"/>
          <w:sz w:val="24"/>
          <w:szCs w:val="24"/>
        </w:rPr>
        <w:t>Reducing Stigmatization</w:t>
      </w:r>
    </w:p>
    <w:p w14:paraId="61579C2F" w14:textId="2CCB6B35" w:rsidR="00914DF5" w:rsidRDefault="00914DF5" w:rsidP="00914D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12DC9D5C" w14:textId="624983F2" w:rsidR="00914DF5" w:rsidRDefault="00914DF5" w:rsidP="00914D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3957CBD5" w14:textId="3DE673EC" w:rsidR="00914DF5" w:rsidRDefault="00914DF5" w:rsidP="00914D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C72AA69" w14:textId="77777777" w:rsidR="00914DF5" w:rsidRDefault="00914DF5" w:rsidP="00914DF5">
      <w:pPr>
        <w:spacing w:line="480" w:lineRule="auto"/>
        <w:ind w:firstLine="720"/>
        <w:rPr>
          <w:rFonts w:ascii="Times New Roman" w:hAnsi="Times New Roman" w:cs="Times New Roman"/>
          <w:sz w:val="24"/>
          <w:szCs w:val="24"/>
        </w:rPr>
      </w:pPr>
    </w:p>
    <w:p w14:paraId="362DD0DE" w14:textId="77777777" w:rsidR="00914DF5" w:rsidRDefault="00914DF5" w:rsidP="00914DF5">
      <w:pPr>
        <w:spacing w:line="480" w:lineRule="auto"/>
        <w:ind w:firstLine="720"/>
        <w:rPr>
          <w:rFonts w:ascii="Times New Roman" w:hAnsi="Times New Roman" w:cs="Times New Roman"/>
          <w:sz w:val="24"/>
          <w:szCs w:val="24"/>
        </w:rPr>
      </w:pPr>
    </w:p>
    <w:p w14:paraId="5D224282" w14:textId="77777777" w:rsidR="00914DF5" w:rsidRDefault="00914DF5" w:rsidP="00914DF5">
      <w:pPr>
        <w:spacing w:line="480" w:lineRule="auto"/>
        <w:ind w:firstLine="720"/>
        <w:rPr>
          <w:rFonts w:ascii="Times New Roman" w:hAnsi="Times New Roman" w:cs="Times New Roman"/>
          <w:sz w:val="24"/>
          <w:szCs w:val="24"/>
        </w:rPr>
      </w:pPr>
    </w:p>
    <w:p w14:paraId="6B932AC4" w14:textId="77777777" w:rsidR="00914DF5" w:rsidRDefault="00914DF5" w:rsidP="00914DF5">
      <w:pPr>
        <w:spacing w:line="480" w:lineRule="auto"/>
        <w:ind w:firstLine="720"/>
        <w:rPr>
          <w:rFonts w:ascii="Times New Roman" w:hAnsi="Times New Roman" w:cs="Times New Roman"/>
          <w:sz w:val="24"/>
          <w:szCs w:val="24"/>
        </w:rPr>
      </w:pPr>
    </w:p>
    <w:p w14:paraId="35CFC877" w14:textId="77777777" w:rsidR="00914DF5" w:rsidRDefault="00914DF5" w:rsidP="00914DF5">
      <w:pPr>
        <w:spacing w:line="480" w:lineRule="auto"/>
        <w:ind w:firstLine="720"/>
        <w:rPr>
          <w:rFonts w:ascii="Times New Roman" w:hAnsi="Times New Roman" w:cs="Times New Roman"/>
          <w:sz w:val="24"/>
          <w:szCs w:val="24"/>
        </w:rPr>
      </w:pPr>
    </w:p>
    <w:p w14:paraId="11FEB8A6" w14:textId="77777777" w:rsidR="00914DF5" w:rsidRDefault="00914DF5" w:rsidP="00532B7C">
      <w:pPr>
        <w:spacing w:line="480" w:lineRule="auto"/>
        <w:rPr>
          <w:rFonts w:ascii="Times New Roman" w:hAnsi="Times New Roman" w:cs="Times New Roman"/>
          <w:sz w:val="24"/>
          <w:szCs w:val="24"/>
        </w:rPr>
      </w:pPr>
    </w:p>
    <w:p w14:paraId="7685D14C" w14:textId="77777777" w:rsidR="00532B7C" w:rsidRDefault="00532B7C">
      <w:pPr>
        <w:rPr>
          <w:rFonts w:ascii="Times New Roman" w:hAnsi="Times New Roman" w:cs="Times New Roman"/>
          <w:sz w:val="24"/>
          <w:szCs w:val="24"/>
        </w:rPr>
      </w:pPr>
      <w:r>
        <w:rPr>
          <w:rFonts w:ascii="Times New Roman" w:hAnsi="Times New Roman" w:cs="Times New Roman"/>
          <w:sz w:val="24"/>
          <w:szCs w:val="24"/>
        </w:rPr>
        <w:br w:type="page"/>
      </w:r>
    </w:p>
    <w:p w14:paraId="4318F17A" w14:textId="37C0B252" w:rsidR="00914DF5" w:rsidRDefault="00914DF5" w:rsidP="00914DF5">
      <w:pPr>
        <w:spacing w:line="480" w:lineRule="auto"/>
        <w:ind w:firstLine="720"/>
        <w:jc w:val="center"/>
        <w:rPr>
          <w:rFonts w:ascii="Times New Roman" w:hAnsi="Times New Roman" w:cs="Times New Roman"/>
          <w:sz w:val="24"/>
          <w:szCs w:val="24"/>
        </w:rPr>
      </w:pPr>
      <w:r w:rsidRPr="00914DF5">
        <w:rPr>
          <w:rFonts w:ascii="Times New Roman" w:hAnsi="Times New Roman" w:cs="Times New Roman"/>
          <w:sz w:val="24"/>
          <w:szCs w:val="24"/>
        </w:rPr>
        <w:lastRenderedPageBreak/>
        <w:t>Reducing Stigmatization</w:t>
      </w:r>
    </w:p>
    <w:p w14:paraId="474FDC87" w14:textId="4B317316" w:rsidR="00914DF5" w:rsidRPr="00914DF5" w:rsidRDefault="00914DF5" w:rsidP="00914DF5">
      <w:pPr>
        <w:spacing w:line="480" w:lineRule="auto"/>
        <w:ind w:firstLine="720"/>
        <w:rPr>
          <w:rFonts w:ascii="Times New Roman" w:hAnsi="Times New Roman" w:cs="Times New Roman"/>
          <w:sz w:val="24"/>
          <w:szCs w:val="24"/>
        </w:rPr>
      </w:pPr>
      <w:r w:rsidRPr="00914DF5">
        <w:rPr>
          <w:rFonts w:ascii="Times New Roman" w:hAnsi="Times New Roman" w:cs="Times New Roman"/>
          <w:sz w:val="24"/>
          <w:szCs w:val="24"/>
        </w:rPr>
        <w:t xml:space="preserve">As a human service provider, among the most important steps, I can take to reduce stigma and discrimination include helping the people to know the facts. I will educate the society about the hazards of stigma to the Victims of sexual health. Another important approach will be to create awareness concerning the behavior and attitudes that can reduce judgmentally and prejudice minds. I will encourage people to see everyone as a unique being made special in their own nature. </w:t>
      </w:r>
    </w:p>
    <w:p w14:paraId="1A4881BF" w14:textId="5DCBF75D" w:rsidR="00372FDE" w:rsidRPr="00914DF5" w:rsidRDefault="00914DF5" w:rsidP="00914DF5">
      <w:pPr>
        <w:spacing w:line="480" w:lineRule="auto"/>
        <w:ind w:firstLine="720"/>
        <w:rPr>
          <w:rFonts w:ascii="Times New Roman" w:hAnsi="Times New Roman" w:cs="Times New Roman"/>
          <w:sz w:val="24"/>
          <w:szCs w:val="24"/>
        </w:rPr>
      </w:pPr>
      <w:r w:rsidRPr="00914DF5">
        <w:rPr>
          <w:rFonts w:ascii="Times New Roman" w:hAnsi="Times New Roman" w:cs="Times New Roman"/>
          <w:sz w:val="24"/>
          <w:szCs w:val="24"/>
        </w:rPr>
        <w:t>Ant-stigma, as well as educational interventions, yield factual information concerning the stigmatization intending to reduce attitudes and beliefs. To prevent poor sexual health as a human service provider, I will utilize the national prevention approach to increase human access to quality sexual health services. This can be achieved through a regular emphasis on sexual health education as well as encouraging people to seek screening for STDs (World Health Organization, 2015). To ensure these mechanisms work effectively, I will incorporate competent healthcare providers, including doctors and nurses.</w:t>
      </w:r>
    </w:p>
    <w:p w14:paraId="72C0CAFB" w14:textId="77777777" w:rsidR="00914DF5" w:rsidRDefault="00914DF5" w:rsidP="00914DF5">
      <w:pPr>
        <w:spacing w:line="480" w:lineRule="auto"/>
        <w:jc w:val="center"/>
        <w:rPr>
          <w:rFonts w:ascii="Times New Roman" w:hAnsi="Times New Roman" w:cs="Times New Roman"/>
          <w:sz w:val="24"/>
          <w:szCs w:val="24"/>
        </w:rPr>
      </w:pPr>
    </w:p>
    <w:p w14:paraId="2105F07A" w14:textId="77777777" w:rsidR="00914DF5" w:rsidRDefault="00914DF5" w:rsidP="00914DF5">
      <w:pPr>
        <w:spacing w:line="480" w:lineRule="auto"/>
        <w:jc w:val="center"/>
        <w:rPr>
          <w:rFonts w:ascii="Times New Roman" w:hAnsi="Times New Roman" w:cs="Times New Roman"/>
          <w:sz w:val="24"/>
          <w:szCs w:val="24"/>
        </w:rPr>
      </w:pPr>
    </w:p>
    <w:p w14:paraId="719E7F37" w14:textId="77777777" w:rsidR="00914DF5" w:rsidRDefault="00914DF5" w:rsidP="00914DF5">
      <w:pPr>
        <w:spacing w:line="480" w:lineRule="auto"/>
        <w:jc w:val="center"/>
        <w:rPr>
          <w:rFonts w:ascii="Times New Roman" w:hAnsi="Times New Roman" w:cs="Times New Roman"/>
          <w:sz w:val="24"/>
          <w:szCs w:val="24"/>
        </w:rPr>
      </w:pPr>
    </w:p>
    <w:p w14:paraId="577B585B" w14:textId="77777777" w:rsidR="00914DF5" w:rsidRDefault="00914DF5" w:rsidP="00532B7C">
      <w:pPr>
        <w:spacing w:line="480" w:lineRule="auto"/>
        <w:rPr>
          <w:rFonts w:ascii="Times New Roman" w:hAnsi="Times New Roman" w:cs="Times New Roman"/>
          <w:sz w:val="24"/>
          <w:szCs w:val="24"/>
        </w:rPr>
      </w:pPr>
    </w:p>
    <w:p w14:paraId="594C2200" w14:textId="77777777" w:rsidR="00532B7C" w:rsidRDefault="00532B7C">
      <w:pPr>
        <w:rPr>
          <w:rFonts w:ascii="Times New Roman" w:hAnsi="Times New Roman" w:cs="Times New Roman"/>
          <w:sz w:val="24"/>
          <w:szCs w:val="24"/>
        </w:rPr>
      </w:pPr>
      <w:r>
        <w:rPr>
          <w:rFonts w:ascii="Times New Roman" w:hAnsi="Times New Roman" w:cs="Times New Roman"/>
          <w:sz w:val="24"/>
          <w:szCs w:val="24"/>
        </w:rPr>
        <w:br w:type="page"/>
      </w:r>
    </w:p>
    <w:p w14:paraId="06F6DDE6" w14:textId="06BB44D4" w:rsidR="00372FDE" w:rsidRPr="00914DF5" w:rsidRDefault="00372FDE" w:rsidP="00914DF5">
      <w:pPr>
        <w:spacing w:line="480" w:lineRule="auto"/>
        <w:jc w:val="center"/>
        <w:rPr>
          <w:rFonts w:ascii="Times New Roman" w:hAnsi="Times New Roman" w:cs="Times New Roman"/>
          <w:sz w:val="24"/>
          <w:szCs w:val="24"/>
        </w:rPr>
      </w:pPr>
      <w:r w:rsidRPr="00914DF5">
        <w:rPr>
          <w:rFonts w:ascii="Times New Roman" w:hAnsi="Times New Roman" w:cs="Times New Roman"/>
          <w:sz w:val="24"/>
          <w:szCs w:val="24"/>
        </w:rPr>
        <w:lastRenderedPageBreak/>
        <w:t>References</w:t>
      </w:r>
    </w:p>
    <w:p w14:paraId="46CC487E" w14:textId="6870BB12" w:rsidR="00372FDE" w:rsidRPr="00914DF5" w:rsidRDefault="00372FDE" w:rsidP="00914DF5">
      <w:pPr>
        <w:spacing w:line="480" w:lineRule="auto"/>
        <w:ind w:left="720" w:hanging="720"/>
        <w:rPr>
          <w:rFonts w:ascii="Times New Roman" w:hAnsi="Times New Roman" w:cs="Times New Roman"/>
          <w:sz w:val="24"/>
          <w:szCs w:val="24"/>
        </w:rPr>
      </w:pPr>
      <w:r w:rsidRPr="00914DF5">
        <w:rPr>
          <w:rFonts w:ascii="Times New Roman" w:hAnsi="Times New Roman" w:cs="Times New Roman"/>
          <w:color w:val="222222"/>
          <w:sz w:val="24"/>
          <w:szCs w:val="24"/>
          <w:shd w:val="clear" w:color="auto" w:fill="FFFFFF"/>
        </w:rPr>
        <w:t>World Health Organization. (2015). </w:t>
      </w:r>
      <w:r w:rsidRPr="00914DF5">
        <w:rPr>
          <w:rFonts w:ascii="Times New Roman" w:hAnsi="Times New Roman" w:cs="Times New Roman"/>
          <w:i/>
          <w:iCs/>
          <w:color w:val="222222"/>
          <w:sz w:val="24"/>
          <w:szCs w:val="24"/>
          <w:shd w:val="clear" w:color="auto" w:fill="FFFFFF"/>
        </w:rPr>
        <w:t>Sexual health, human rights and the law</w:t>
      </w:r>
      <w:r w:rsidRPr="00914DF5">
        <w:rPr>
          <w:rFonts w:ascii="Times New Roman" w:hAnsi="Times New Roman" w:cs="Times New Roman"/>
          <w:color w:val="222222"/>
          <w:sz w:val="24"/>
          <w:szCs w:val="24"/>
          <w:shd w:val="clear" w:color="auto" w:fill="FFFFFF"/>
        </w:rPr>
        <w:t>. World Health Organization.</w:t>
      </w:r>
    </w:p>
    <w:sectPr w:rsidR="00372FDE" w:rsidRPr="00914DF5" w:rsidSect="00914D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8282F" w14:textId="77777777" w:rsidR="002732CB" w:rsidRDefault="002732CB" w:rsidP="00914DF5">
      <w:pPr>
        <w:spacing w:after="0" w:line="240" w:lineRule="auto"/>
      </w:pPr>
      <w:r>
        <w:separator/>
      </w:r>
    </w:p>
  </w:endnote>
  <w:endnote w:type="continuationSeparator" w:id="0">
    <w:p w14:paraId="430992C8" w14:textId="77777777" w:rsidR="002732CB" w:rsidRDefault="002732CB" w:rsidP="00914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D2829" w14:textId="77777777" w:rsidR="002732CB" w:rsidRDefault="002732CB" w:rsidP="00914DF5">
      <w:pPr>
        <w:spacing w:after="0" w:line="240" w:lineRule="auto"/>
      </w:pPr>
      <w:r>
        <w:separator/>
      </w:r>
    </w:p>
  </w:footnote>
  <w:footnote w:type="continuationSeparator" w:id="0">
    <w:p w14:paraId="2C74B96C" w14:textId="77777777" w:rsidR="002732CB" w:rsidRDefault="002732CB" w:rsidP="00914D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D897A" w14:textId="00B05C15" w:rsidR="00914DF5" w:rsidRPr="001B388E" w:rsidRDefault="00914DF5">
    <w:pPr>
      <w:pStyle w:val="Header"/>
      <w:rPr>
        <w:rFonts w:ascii="Times New Roman" w:hAnsi="Times New Roman" w:cs="Times New Roman"/>
        <w:sz w:val="24"/>
        <w:szCs w:val="24"/>
      </w:rPr>
    </w:pPr>
    <w:r w:rsidRPr="001B388E">
      <w:rPr>
        <w:rFonts w:ascii="Times New Roman" w:hAnsi="Times New Roman" w:cs="Times New Roman"/>
        <w:sz w:val="24"/>
        <w:szCs w:val="24"/>
      </w:rPr>
      <w:t xml:space="preserve">REDUCING STIGMATIZATION </w:t>
    </w:r>
    <w:r w:rsidRPr="001B388E">
      <w:rPr>
        <w:rFonts w:ascii="Times New Roman" w:hAnsi="Times New Roman" w:cs="Times New Roman"/>
        <w:sz w:val="24"/>
        <w:szCs w:val="24"/>
      </w:rPr>
      <w:tab/>
    </w:r>
    <w:r w:rsidRPr="001B388E">
      <w:rPr>
        <w:rFonts w:ascii="Times New Roman" w:hAnsi="Times New Roman" w:cs="Times New Roman"/>
        <w:sz w:val="24"/>
        <w:szCs w:val="24"/>
      </w:rPr>
      <w:tab/>
    </w:r>
    <w:r w:rsidRPr="001B388E">
      <w:rPr>
        <w:rFonts w:ascii="Times New Roman" w:hAnsi="Times New Roman" w:cs="Times New Roman"/>
        <w:sz w:val="24"/>
        <w:szCs w:val="24"/>
      </w:rPr>
      <w:fldChar w:fldCharType="begin"/>
    </w:r>
    <w:r w:rsidRPr="001B388E">
      <w:rPr>
        <w:rFonts w:ascii="Times New Roman" w:hAnsi="Times New Roman" w:cs="Times New Roman"/>
        <w:sz w:val="24"/>
        <w:szCs w:val="24"/>
      </w:rPr>
      <w:instrText xml:space="preserve"> PAGE   \* MERGEFORMAT </w:instrText>
    </w:r>
    <w:r w:rsidRPr="001B388E">
      <w:rPr>
        <w:rFonts w:ascii="Times New Roman" w:hAnsi="Times New Roman" w:cs="Times New Roman"/>
        <w:sz w:val="24"/>
        <w:szCs w:val="24"/>
      </w:rPr>
      <w:fldChar w:fldCharType="separate"/>
    </w:r>
    <w:r w:rsidR="001B388E">
      <w:rPr>
        <w:rFonts w:ascii="Times New Roman" w:hAnsi="Times New Roman" w:cs="Times New Roman"/>
        <w:noProof/>
        <w:sz w:val="24"/>
        <w:szCs w:val="24"/>
      </w:rPr>
      <w:t>2</w:t>
    </w:r>
    <w:r w:rsidRPr="001B388E">
      <w:rPr>
        <w:rFonts w:ascii="Times New Roman" w:hAnsi="Times New Roman" w:cs="Times New Roman"/>
        <w:noProof/>
        <w:sz w:val="24"/>
        <w:szCs w:val="24"/>
      </w:rPr>
      <w:fldChar w:fldCharType="end"/>
    </w:r>
    <w:r w:rsidRPr="001B388E">
      <w:rPr>
        <w:rFonts w:ascii="Times New Roman" w:hAnsi="Times New Roman" w:cs="Times New Roman"/>
        <w:noProof/>
        <w:sz w:val="24"/>
        <w:szCs w:val="24"/>
      </w:rPr>
      <w:tab/>
    </w:r>
    <w:r w:rsidRPr="001B388E">
      <w:rPr>
        <w:rFonts w:ascii="Times New Roman" w:hAnsi="Times New Roman" w:cs="Times New Roman"/>
        <w:noProof/>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61B98" w14:textId="2FD9C27A" w:rsidR="00914DF5" w:rsidRPr="00914DF5" w:rsidRDefault="00914DF5">
    <w:pPr>
      <w:pStyle w:val="Header"/>
      <w:rPr>
        <w:rFonts w:ascii="Times New Roman" w:hAnsi="Times New Roman" w:cs="Times New Roman"/>
        <w:sz w:val="24"/>
        <w:szCs w:val="24"/>
      </w:rPr>
    </w:pPr>
    <w:r w:rsidRPr="00914DF5">
      <w:rPr>
        <w:rFonts w:ascii="Times New Roman" w:hAnsi="Times New Roman" w:cs="Times New Roman"/>
        <w:sz w:val="24"/>
        <w:szCs w:val="24"/>
      </w:rPr>
      <w:t xml:space="preserve">Running head: REDUCING STIGMATIZATION </w:t>
    </w:r>
    <w:r>
      <w:rPr>
        <w:rFonts w:ascii="Times New Roman" w:hAnsi="Times New Roman" w:cs="Times New Roman"/>
        <w:sz w:val="24"/>
        <w:szCs w:val="24"/>
      </w:rPr>
      <w:tab/>
    </w:r>
    <w:r w:rsidRPr="00914DF5">
      <w:rPr>
        <w:rFonts w:ascii="Times New Roman" w:hAnsi="Times New Roman" w:cs="Times New Roman"/>
        <w:sz w:val="24"/>
        <w:szCs w:val="24"/>
      </w:rPr>
      <w:fldChar w:fldCharType="begin"/>
    </w:r>
    <w:r w:rsidRPr="00914DF5">
      <w:rPr>
        <w:rFonts w:ascii="Times New Roman" w:hAnsi="Times New Roman" w:cs="Times New Roman"/>
        <w:sz w:val="24"/>
        <w:szCs w:val="24"/>
      </w:rPr>
      <w:instrText xml:space="preserve"> PAGE   \* MERGEFORMAT </w:instrText>
    </w:r>
    <w:r w:rsidRPr="00914DF5">
      <w:rPr>
        <w:rFonts w:ascii="Times New Roman" w:hAnsi="Times New Roman" w:cs="Times New Roman"/>
        <w:sz w:val="24"/>
        <w:szCs w:val="24"/>
      </w:rPr>
      <w:fldChar w:fldCharType="separate"/>
    </w:r>
    <w:r w:rsidR="001B388E">
      <w:rPr>
        <w:rFonts w:ascii="Times New Roman" w:hAnsi="Times New Roman" w:cs="Times New Roman"/>
        <w:noProof/>
        <w:sz w:val="24"/>
        <w:szCs w:val="24"/>
      </w:rPr>
      <w:t>1</w:t>
    </w:r>
    <w:r w:rsidRPr="00914DF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FDE"/>
    <w:rsid w:val="001B388E"/>
    <w:rsid w:val="002732CB"/>
    <w:rsid w:val="00372FDE"/>
    <w:rsid w:val="00532B7C"/>
    <w:rsid w:val="00914DF5"/>
    <w:rsid w:val="00EA6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DF5"/>
  </w:style>
  <w:style w:type="paragraph" w:styleId="Footer">
    <w:name w:val="footer"/>
    <w:basedOn w:val="Normal"/>
    <w:link w:val="FooterChar"/>
    <w:uiPriority w:val="99"/>
    <w:unhideWhenUsed/>
    <w:rsid w:val="00914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D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D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DF5"/>
  </w:style>
  <w:style w:type="paragraph" w:styleId="Footer">
    <w:name w:val="footer"/>
    <w:basedOn w:val="Normal"/>
    <w:link w:val="FooterChar"/>
    <w:uiPriority w:val="99"/>
    <w:unhideWhenUsed/>
    <w:rsid w:val="00914D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3</cp:revision>
  <dcterms:created xsi:type="dcterms:W3CDTF">2019-07-11T13:01:00Z</dcterms:created>
  <dcterms:modified xsi:type="dcterms:W3CDTF">2019-07-11T14:57:00Z</dcterms:modified>
</cp:coreProperties>
</file>